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A" w:rsidRPr="00A34E9D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0;width:34.8pt;height:45.1pt;z-index:251658240;visibility:visible">
            <v:imagedata r:id="rId7" o:title=""/>
            <w10:wrap type="square" side="right"/>
          </v:shape>
        </w:pict>
      </w:r>
      <w:r w:rsidRPr="00A34E9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A34E9D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74A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ІЧНЯНСЬКА </w:t>
      </w:r>
      <w:r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186">
        <w:rPr>
          <w:rFonts w:ascii="Times New Roman" w:hAnsi="Times New Roman"/>
          <w:sz w:val="28"/>
          <w:szCs w:val="28"/>
          <w:lang w:val="uk-UA"/>
        </w:rPr>
        <w:t>(</w:t>
      </w:r>
      <w:r w:rsidRPr="00BE7642">
        <w:rPr>
          <w:rFonts w:ascii="Times New Roman" w:hAnsi="Times New Roman"/>
          <w:sz w:val="26"/>
          <w:szCs w:val="26"/>
          <w:lang w:val="uk-UA"/>
        </w:rPr>
        <w:t>друга</w:t>
      </w:r>
      <w:r>
        <w:rPr>
          <w:rFonts w:ascii="Times New Roman" w:hAnsi="Times New Roman"/>
          <w:sz w:val="26"/>
          <w:szCs w:val="26"/>
          <w:lang w:val="uk-UA"/>
        </w:rPr>
        <w:t xml:space="preserve"> позачергова</w:t>
      </w:r>
      <w:r w:rsidRPr="00BE7642">
        <w:rPr>
          <w:rFonts w:ascii="Times New Roman" w:hAnsi="Times New Roman"/>
          <w:sz w:val="26"/>
          <w:szCs w:val="26"/>
          <w:lang w:val="uk-UA"/>
        </w:rPr>
        <w:t xml:space="preserve"> сесія восьмого скликання</w:t>
      </w:r>
      <w:r w:rsidRPr="00D67186">
        <w:rPr>
          <w:rFonts w:ascii="Times New Roman" w:hAnsi="Times New Roman"/>
          <w:sz w:val="28"/>
          <w:szCs w:val="28"/>
          <w:lang w:val="uk-UA"/>
        </w:rPr>
        <w:t>)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Pr="00EF2A1A" w:rsidRDefault="00B8474A" w:rsidP="00493A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B8474A" w:rsidRPr="00D67186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Pr="00BE7642" w:rsidRDefault="00B8474A" w:rsidP="00493A98">
      <w:pPr>
        <w:tabs>
          <w:tab w:val="left" w:pos="1080"/>
          <w:tab w:val="left" w:pos="817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29 </w:t>
      </w:r>
      <w:r w:rsidRPr="00BE7642">
        <w:rPr>
          <w:rFonts w:ascii="Times New Roman" w:hAnsi="Times New Roman"/>
          <w:sz w:val="26"/>
          <w:szCs w:val="26"/>
          <w:lang w:val="uk-UA"/>
        </w:rPr>
        <w:t xml:space="preserve">грудня 2020 року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№ 26</w:t>
      </w:r>
      <w:r w:rsidRPr="00BE7642">
        <w:rPr>
          <w:rFonts w:ascii="Times New Roman" w:hAnsi="Times New Roman"/>
          <w:sz w:val="26"/>
          <w:szCs w:val="26"/>
          <w:lang w:val="uk-UA"/>
        </w:rPr>
        <w:t>-</w:t>
      </w:r>
      <w:r w:rsidRPr="00BE7642">
        <w:rPr>
          <w:rFonts w:ascii="Times New Roman" w:hAnsi="Times New Roman"/>
          <w:sz w:val="26"/>
          <w:szCs w:val="26"/>
          <w:lang w:val="en-US"/>
        </w:rPr>
        <w:t>VIII</w:t>
      </w:r>
    </w:p>
    <w:p w:rsidR="00B8474A" w:rsidRPr="00BE7642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sz w:val="26"/>
          <w:szCs w:val="26"/>
          <w:lang w:val="uk-UA"/>
        </w:rPr>
        <w:t>м. Ічня</w:t>
      </w:r>
    </w:p>
    <w:p w:rsidR="00B8474A" w:rsidRPr="00BE7642" w:rsidRDefault="00B8474A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0A0"/>
      </w:tblPr>
      <w:tblGrid>
        <w:gridCol w:w="5237"/>
      </w:tblGrid>
      <w:tr w:rsidR="00B8474A" w:rsidRPr="00BE7642" w:rsidTr="00F73FE1">
        <w:trPr>
          <w:trHeight w:val="725"/>
        </w:trPr>
        <w:tc>
          <w:tcPr>
            <w:tcW w:w="5237" w:type="dxa"/>
          </w:tcPr>
          <w:p w:rsidR="00B8474A" w:rsidRPr="00BE7642" w:rsidRDefault="00B8474A" w:rsidP="00493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6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Програми з діагностики та лікування на території Ічнянської територіальної громади інфекції, викликаної </w:t>
            </w:r>
            <w:r w:rsidRPr="00BE764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COVID</w:t>
            </w:r>
            <w:r w:rsidRPr="00BE76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-19 </w:t>
            </w:r>
          </w:p>
          <w:p w:rsidR="00B8474A" w:rsidRPr="00BE7642" w:rsidRDefault="00B8474A" w:rsidP="00493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6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 2021-2022 роки</w:t>
            </w:r>
          </w:p>
          <w:p w:rsidR="00B8474A" w:rsidRPr="00BE7642" w:rsidRDefault="00B8474A" w:rsidP="00F73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 метою забезпечення готовності Комунального некомерційного підприємства «Ічнянська міська лікарня» Ічнянської міської 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коронавірусної хвороби (COVID-19)», постанови Кабінету Міністрів України </w:t>
      </w:r>
      <w:r w:rsidRPr="00BE764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від 11 березня 2020 року №211 «Про запобігання поширенню на території України коронавірусу COVID-19», керуючись пунктом 22 частини 1 статті 26 Закону України «Про місцеве самоврядування в Україні», </w:t>
      </w:r>
      <w:r w:rsidRPr="00BE7642">
        <w:rPr>
          <w:rFonts w:ascii="Times New Roman" w:hAnsi="Times New Roman"/>
          <w:b/>
          <w:sz w:val="26"/>
          <w:szCs w:val="26"/>
          <w:lang w:val="uk-UA"/>
        </w:rPr>
        <w:t>міська рада ВИРІШИЛА: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Затвердити Програму з діагностики та лікування на території Ічнянської територіальної громади інфекції, викликаної COVID-19, на 2021-2022 роки (додається).</w:t>
      </w:r>
    </w:p>
    <w:p w:rsidR="00B8474A" w:rsidRPr="00BE7642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sz w:val="26"/>
          <w:szCs w:val="26"/>
          <w:lang w:val="uk-UA"/>
        </w:rPr>
        <w:t>2. Ічнянській міській раді: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sz w:val="26"/>
          <w:szCs w:val="26"/>
          <w:lang w:val="uk-UA"/>
        </w:rPr>
        <w:t xml:space="preserve">2.1. Забезпечити організацію виконання заходів Програми. 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E7642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2.2. Передбачити виділення коштів на виконання заходів Програми в межах фінансових можливостей бюджету.</w:t>
      </w:r>
    </w:p>
    <w:p w:rsidR="00B8474A" w:rsidRPr="00BE7642" w:rsidRDefault="00B8474A" w:rsidP="00493A9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BE7642">
        <w:rPr>
          <w:rFonts w:ascii="Times New Roman" w:hAnsi="Times New Roman"/>
          <w:sz w:val="26"/>
          <w:szCs w:val="26"/>
          <w:lang w:val="uk-UA"/>
        </w:rPr>
        <w:t>. Контроль за виконанням рішення покласти на постійну комісію міської ради з гуманітарних питань і соціальної політики.</w:t>
      </w:r>
    </w:p>
    <w:p w:rsidR="00B8474A" w:rsidRDefault="00B8474A" w:rsidP="00493A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474A" w:rsidRPr="00BE7642" w:rsidRDefault="00B8474A" w:rsidP="00493A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474A" w:rsidRPr="00BE7642" w:rsidRDefault="00B8474A" w:rsidP="00493A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E7642">
        <w:rPr>
          <w:rFonts w:ascii="Times New Roman" w:hAnsi="Times New Roman"/>
          <w:b/>
          <w:sz w:val="26"/>
          <w:szCs w:val="26"/>
          <w:lang w:val="uk-UA"/>
        </w:rPr>
        <w:t>Міський голова</w:t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</w:r>
      <w:r w:rsidRPr="00BE7642">
        <w:rPr>
          <w:rFonts w:ascii="Times New Roman" w:hAnsi="Times New Roman"/>
          <w:b/>
          <w:sz w:val="26"/>
          <w:szCs w:val="26"/>
          <w:lang w:val="uk-UA"/>
        </w:rPr>
        <w:tab/>
        <w:t>О.В.Бутурлим</w:t>
      </w: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8474A" w:rsidRDefault="00B8474A" w:rsidP="00B07D85">
      <w:pPr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другої позачергової сесії </w:t>
      </w:r>
    </w:p>
    <w:p w:rsidR="00B8474A" w:rsidRDefault="00B8474A" w:rsidP="00B07D85">
      <w:pPr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Ічнянської міської ради восьмого скликання</w:t>
      </w:r>
    </w:p>
    <w:p w:rsidR="00B8474A" w:rsidRPr="00F2444F" w:rsidRDefault="00B8474A" w:rsidP="00B07D85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897D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2020 року № 26-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Pr="00493A98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93A98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B8474A" w:rsidRPr="00493A98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93A98">
        <w:rPr>
          <w:rFonts w:ascii="Times New Roman" w:hAnsi="Times New Roman"/>
          <w:b/>
          <w:sz w:val="32"/>
          <w:szCs w:val="32"/>
          <w:lang w:val="uk-UA"/>
        </w:rPr>
        <w:t xml:space="preserve">з діагностики та лікування на території Ічнянської територіальної громади інфекції, викликаної COVID-19, </w:t>
      </w:r>
    </w:p>
    <w:p w:rsidR="00B8474A" w:rsidRPr="00493A98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93A98">
        <w:rPr>
          <w:rFonts w:ascii="Times New Roman" w:hAnsi="Times New Roman"/>
          <w:b/>
          <w:sz w:val="32"/>
          <w:szCs w:val="32"/>
          <w:lang w:val="uk-UA"/>
        </w:rPr>
        <w:t>на 2021-2022 роки</w:t>
      </w: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24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Ічня - 2020 рік</w:t>
      </w:r>
    </w:p>
    <w:p w:rsidR="00B8474A" w:rsidRDefault="00B8474A" w:rsidP="00FE436D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B8474A" w:rsidRDefault="00B8474A" w:rsidP="00B4412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з діагностики та лікування на території Ічнянської </w:t>
      </w:r>
      <w:r w:rsidRPr="00B44120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інфекції, викликаної COVID-19, на </w:t>
      </w:r>
      <w:r w:rsidRPr="00D16883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16883">
        <w:rPr>
          <w:rFonts w:ascii="Times New Roman" w:hAnsi="Times New Roman"/>
          <w:b/>
          <w:sz w:val="28"/>
          <w:szCs w:val="28"/>
          <w:lang w:val="uk-UA"/>
        </w:rPr>
        <w:t>-2022 роки</w:t>
      </w:r>
    </w:p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796"/>
        <w:gridCol w:w="4199"/>
      </w:tblGrid>
      <w:tr w:rsidR="00B8474A" w:rsidRPr="00F2444F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B8474A" w:rsidRPr="00F2444F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документа органу виконавчо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влади про розроблення 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захист населення від інфекційних хвороб», Закон України </w:t>
            </w:r>
            <w:r w:rsidRPr="00493A98">
              <w:rPr>
                <w:rFonts w:ascii="Times New Roman" w:hAnsi="Times New Roman"/>
                <w:sz w:val="24"/>
                <w:szCs w:val="24"/>
                <w:lang w:val="uk-UA"/>
              </w:rPr>
              <w:t>«Про внесення змін до деяких законодавчих актів України, спрямованих на запобігання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виникнення і поширення корона вірусної хвороби (COVID-19)», постанова КМУ від 11 березня 2020 року № 211 «Про запобігання поширенню на території України корона вірусу COVID-19», наказ МОЗ України від 13 березня 2020 року «Про оптимізацію заходів щодо недопущення занесення і поширення на території України випадків COVID-19»</w:t>
            </w:r>
          </w:p>
        </w:tc>
      </w:tr>
      <w:tr w:rsidR="00B8474A" w:rsidRPr="00F2444F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B8474A" w:rsidRPr="00F2444F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B8474A" w:rsidRPr="00A76637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B8474A" w:rsidRPr="00A76637" w:rsidRDefault="00B8474A" w:rsidP="0049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ради; </w:t>
            </w:r>
          </w:p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Ічнянська міська рада;  </w:t>
            </w:r>
          </w:p>
        </w:tc>
      </w:tr>
      <w:tr w:rsidR="00B8474A" w:rsidRPr="00A76637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реалізації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B8474A" w:rsidRPr="00A76637" w:rsidRDefault="00B8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</w:tr>
      <w:tr w:rsidR="00B8474A" w:rsidRPr="00493A98" w:rsidTr="00B07D85">
        <w:trPr>
          <w:trHeight w:val="802"/>
        </w:trPr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6" w:type="dxa"/>
          </w:tcPr>
          <w:p w:rsidR="00B8474A" w:rsidRPr="00A76637" w:rsidRDefault="00B8474A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орієнтований обсяг фінансових ресурсів, необхідних для реалізації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Програми, всього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(тис. грн.)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тому числі: </w:t>
            </w:r>
          </w:p>
        </w:tc>
        <w:tc>
          <w:tcPr>
            <w:tcW w:w="4199" w:type="dxa"/>
          </w:tcPr>
          <w:p w:rsidR="00B8474A" w:rsidRPr="00BE7642" w:rsidRDefault="00B8474A" w:rsidP="0049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1068,8 </w:t>
            </w:r>
          </w:p>
        </w:tc>
      </w:tr>
      <w:tr w:rsidR="00B8474A" w:rsidRPr="00493A98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76637">
              <w:rPr>
                <w:rFonts w:ascii="Times New Roman" w:hAnsi="Times New Roman"/>
                <w:sz w:val="24"/>
                <w:szCs w:val="24"/>
                <w:lang w:val="uk-UA"/>
              </w:rPr>
              <w:t>ошти Ічнянської міської ради</w:t>
            </w:r>
          </w:p>
        </w:tc>
        <w:tc>
          <w:tcPr>
            <w:tcW w:w="4199" w:type="dxa"/>
          </w:tcPr>
          <w:p w:rsidR="00B8474A" w:rsidRPr="00BE7642" w:rsidRDefault="00B8474A" w:rsidP="0049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42">
              <w:rPr>
                <w:rFonts w:ascii="Times New Roman" w:hAnsi="Times New Roman"/>
                <w:sz w:val="24"/>
                <w:szCs w:val="24"/>
                <w:lang w:val="uk-UA"/>
              </w:rPr>
              <w:t>1068,8</w:t>
            </w:r>
          </w:p>
        </w:tc>
      </w:tr>
      <w:tr w:rsidR="00B8474A" w:rsidRPr="00493A98" w:rsidTr="00B07D85">
        <w:tc>
          <w:tcPr>
            <w:tcW w:w="576" w:type="dxa"/>
          </w:tcPr>
          <w:p w:rsidR="00B8474A" w:rsidRPr="00A76637" w:rsidRDefault="00B847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96" w:type="dxa"/>
          </w:tcPr>
          <w:p w:rsidR="00B8474A" w:rsidRPr="00A76637" w:rsidRDefault="00B84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199" w:type="dxa"/>
          </w:tcPr>
          <w:p w:rsidR="00B8474A" w:rsidRDefault="00B8474A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бюджет, інші джерела, не заборонені законодавством України</w:t>
            </w:r>
          </w:p>
        </w:tc>
      </w:tr>
    </w:tbl>
    <w:p w:rsidR="00B8474A" w:rsidRDefault="00B8474A" w:rsidP="00B07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9426D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9426D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F251D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8474A" w:rsidRDefault="00B8474A" w:rsidP="00CB6D1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Наразі склалася надзвичайна ситуація, пов’язана з виникненням пандемії COVID-19, як у світі, так і в Україні.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14 грудня 2020 року в Україні зареєстровано 900666 лабораторно підтверджених випадків COVID-19, 15247 з яких закінчилися летально.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вищезазначене, з метою забезпечення діагностики та лікування мешканців Ічнянської територіальної громади, які захворіли на COVID-19 Комунальним некомерційним підприємством «Ічнянська міська лікарня» Ічнянської міської ради розроблена Програма з діагностики та лікування на території Ічнянської територіальної громади інфекції, викликаної COVID-19 на 2021-2022 роки (далі – Програма).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орієнтована на надання населенню своєчасних та ефективних медичних послуг з діагностики та лікування коронавірусної інфекції COVID-19, збереження здоров’я медичних працівників, задіяних в наданні медичної допомоги хворим на COVID-19, проведення стимулювання оплати їх праці з метою попередження плинності кадрів.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та завдання Програми направлені на покращення виробничих потужностей, технічної бази інфекційного відділення та відділення анестезіології з ліжками для інтенсивної терапії Комунального некомерційного підприємства «Ічнянська міська лікарня» Ічнянської міської ради, яке надаватиме стаціонарну медичну допомогу, з метою забезпечення їх належного функціонування та виконання стандартів лікування.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розроблена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 вірусної хвороби (COVID-19)», постанови КМУ від 11 березня 2020 року № 211 «Про запобігання поширенню на території України корона вірусу COVID-19», наказу МОЗ України від 13 березня 2020 року «Про оптимізацію заходів щодо недопущення занесення і поширення на території України випадків COVID-19».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Програми визначена необхідністю забезпечення КНП «Ічнянська МЛ» засобами для специфічної діагностики інфекції, викликаної коронавірусом COVID-19, створення незнижувального запасу лікарських засобів та засобів антисептики і дезінфекції, поліпшення матеріально-технічної бази закладу охорони здоров’я та необхідністю створення умов для безпечної діяльності медичних працівників КНП «Ічнянська МЛ», де буде надаватися стаціонарна медична допомога пацієнтам з COVID-19.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умовах загрози епідемії інфекції коронавірусу COVID-19 необхідні кошти для придбання матеріалів, обладнання, інвентарю, медикаментів, витратних матеріалів та оплати послуг тощо.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Програми створює правові засади для запровадження фінансування заходів Програми за рахунок коштів міського бюджету.</w:t>
      </w:r>
    </w:p>
    <w:p w:rsidR="00B8474A" w:rsidRDefault="00B8474A" w:rsidP="00B07D8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B8474A" w:rsidRDefault="00B8474A" w:rsidP="00CB6D1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 забезпечення готовності КНП «Ічнянська МЛ» для стабільної реалізації комплексу завдань і заходів, спрямованих на вчасне та ефективне надання медичної допомоги пацієнтам з інфекцією COVID-19, забезпечення дотримання інфекційного контролю в КНП «Ічнянська МЛ» та збереження кадрового потенціалу закладу.</w:t>
      </w:r>
    </w:p>
    <w:p w:rsidR="00B8474A" w:rsidRDefault="00B8474A" w:rsidP="00493A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умовах діючих механізмів та обсягів бюджетного фінансування галузі охорони здоров’я необхідно забезпечити потребу КНП «Ічнянська МЛ» у медичному обладнанні, засобах індивідуального захисту, медикаментах, тощо. Тому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здоров’я населення в умовах епідемії інфекції коронавірусу COVID-19.</w:t>
      </w:r>
    </w:p>
    <w:p w:rsidR="00B8474A" w:rsidRDefault="00B8474A" w:rsidP="00B07D8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Шляхи розв’язання проблеми</w:t>
      </w:r>
    </w:p>
    <w:p w:rsidR="00B8474A" w:rsidRDefault="00B8474A" w:rsidP="00CB6D1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 визначеної мети Програми розв’язання проблеми можливе шляхом: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діагностики осіб з симптомами ГРВІ, незалежно від необхідності госпіталізації;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профілактики інфекції та дотримання інфекційного контролю під час надання медичної допомоги пацієнтам з COVID-19;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готовності КНП «Ічнянська МЛ» до прийому та лікування хворих;</w:t>
      </w:r>
    </w:p>
    <w:p w:rsidR="00B8474A" w:rsidRDefault="00B8474A" w:rsidP="00493A9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та заходи для Програми наведені у додатку 2.</w:t>
      </w:r>
    </w:p>
    <w:p w:rsidR="00B8474A" w:rsidRDefault="00B8474A" w:rsidP="00CB6D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Фінансове забезпечення міської Програми</w:t>
      </w:r>
    </w:p>
    <w:p w:rsidR="00B8474A" w:rsidRDefault="00B8474A" w:rsidP="00CB6D1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Pr="00180454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забезпечення заходів Програми здійснюватиметься за рахунок коштів міського</w:t>
      </w:r>
      <w:r w:rsidRPr="00180454">
        <w:rPr>
          <w:rFonts w:ascii="Times New Roman" w:hAnsi="Times New Roman"/>
          <w:sz w:val="28"/>
          <w:szCs w:val="28"/>
          <w:lang w:val="uk-UA"/>
        </w:rPr>
        <w:t xml:space="preserve"> бюджету, </w:t>
      </w:r>
      <w:r>
        <w:rPr>
          <w:rFonts w:ascii="Times New Roman" w:hAnsi="Times New Roman"/>
          <w:sz w:val="28"/>
          <w:szCs w:val="28"/>
          <w:lang w:val="uk-UA"/>
        </w:rPr>
        <w:t>а також інших джерел не заборонених законодавством, в межах реальних можливостей бюджету.</w:t>
      </w:r>
      <w:bookmarkStart w:id="0" w:name="_GoBack"/>
      <w:bookmarkEnd w:id="0"/>
    </w:p>
    <w:p w:rsidR="00B8474A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розпорядником коштів міського бюджету на виконання заходів Програми є Ічнянська міська рада.</w:t>
      </w:r>
    </w:p>
    <w:p w:rsidR="00B8474A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Одержувачем бюджетних коштів є Комунальне некомерційне підприємство «Ічнянська міська лікарня» Ічнянської міської ради.</w:t>
      </w:r>
    </w:p>
    <w:p w:rsidR="00B8474A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фінансування Програми за рахунок коштів міського</w:t>
      </w:r>
      <w:r w:rsidRPr="00C65A2B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визначається, виходячи з конкретних завдань та фінансових можливостей бюджету, обсяг фінансових ресурсів місцевих бюджетів визначається кожним бюджетом окремо в процесі виконання бюджету.</w:t>
      </w:r>
    </w:p>
    <w:p w:rsidR="00B8474A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Орієнтовний обсяг фінансування Програми </w:t>
      </w:r>
      <w:r w:rsidRPr="00BE7642">
        <w:rPr>
          <w:rFonts w:ascii="Times New Roman" w:hAnsi="Times New Roman"/>
          <w:sz w:val="28"/>
          <w:szCs w:val="28"/>
          <w:lang w:val="uk-UA"/>
        </w:rPr>
        <w:t>складає 1068,8 тис. грн</w:t>
      </w:r>
      <w:r>
        <w:rPr>
          <w:rFonts w:ascii="Times New Roman" w:hAnsi="Times New Roman"/>
          <w:sz w:val="28"/>
          <w:szCs w:val="28"/>
          <w:lang w:val="uk-UA"/>
        </w:rPr>
        <w:t>. та може коригуватися під час її виконання.</w:t>
      </w:r>
    </w:p>
    <w:p w:rsidR="00B8474A" w:rsidRDefault="00B8474A" w:rsidP="00493A9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Ресурсне забезпечення Програми з діагностики та лікування на території Ічнянської територіальної громади COVID-19 наведене в додатку 1.</w:t>
      </w:r>
    </w:p>
    <w:p w:rsidR="00B8474A" w:rsidRDefault="00B8474A" w:rsidP="00493A98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і заходи, очікувані результати, ефективність міської Програми</w:t>
      </w:r>
    </w:p>
    <w:p w:rsidR="00B8474A" w:rsidRDefault="00B8474A" w:rsidP="00CB6D1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493A9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завдань і заходів з виконання Програми наведено у додатку 2.</w:t>
      </w:r>
    </w:p>
    <w:p w:rsidR="00B8474A" w:rsidRDefault="00B8474A" w:rsidP="00493A9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дасть змогу забезпечити: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вчасної діагностики, запобігання поширенню інфекції, ранній початок лікування пацієнтів з COVID-19;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ідентифікації збудника захворювання у вірусологічній референт-лабораторії ДУ «ЦГЗ МОЗ України»;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інфікуванню працівників КНП «Ічнянська МЛ» під час виконання ними професійних обов’язків;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обробки санітарного автотранспорту після доставки хворого з підозрою на коронавірус до закладу охорони здоров’я;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повне дотримання заходів щодо профілактики інфекції COVID-19 та інфекційного контролю;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стандартів лікування хворих на інфекцію, викликану COVID-19;</w:t>
      </w:r>
    </w:p>
    <w:p w:rsidR="00B8474A" w:rsidRDefault="00B8474A" w:rsidP="00493A9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збереження кадрового потенціалу.</w:t>
      </w:r>
    </w:p>
    <w:p w:rsidR="00B8474A" w:rsidRDefault="00B8474A" w:rsidP="00B07D8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F251D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 за ходом виконання міської Програми </w:t>
      </w:r>
    </w:p>
    <w:p w:rsidR="00B8474A" w:rsidRDefault="00B8474A" w:rsidP="00CB6D1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474A" w:rsidRDefault="00B8474A" w:rsidP="00EA36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здійснюється шляхом реалізації заходів виконавцями, зазначеними у цій Програмі.</w:t>
      </w:r>
    </w:p>
    <w:p w:rsidR="00B8474A" w:rsidRDefault="00B8474A" w:rsidP="00EA36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Безпосередній контроль за виконанням заходів Програми здійснює Ічнянська міська рада.</w:t>
      </w:r>
    </w:p>
    <w:p w:rsidR="00B8474A" w:rsidRDefault="00B8474A" w:rsidP="00EA36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Виконавці Програми щомісячно до 10 числа місяця, що настає за звітним періодом, надають звіт про хід виконання Програми до Ічнянської міської ради.</w:t>
      </w:r>
    </w:p>
    <w:p w:rsidR="00B8474A" w:rsidRDefault="00B8474A" w:rsidP="00EA3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виконавець Програми на вимогу </w:t>
      </w:r>
      <w:r w:rsidRPr="001F604B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з гуманітарних питань і </w:t>
      </w:r>
      <w:r>
        <w:rPr>
          <w:rFonts w:ascii="Times New Roman" w:hAnsi="Times New Roman"/>
          <w:sz w:val="28"/>
          <w:szCs w:val="28"/>
          <w:lang w:val="uk-UA"/>
        </w:rPr>
        <w:t>соціальної політики готує узагальнену інформацію про стан її виконання.</w:t>
      </w:r>
    </w:p>
    <w:p w:rsidR="00B8474A" w:rsidRDefault="00B8474A" w:rsidP="00F56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CB6D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5512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В.о. генерального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Г.О. Ярошик</w:t>
      </w:r>
    </w:p>
    <w:p w:rsidR="00B8474A" w:rsidRDefault="00B8474A" w:rsidP="00B07D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B8474A" w:rsidSect="000A416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Програми 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 діагностики та лікування на території 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Ічнянської територіальної громади інфекції, </w:t>
      </w:r>
    </w:p>
    <w:p w:rsidR="00B8474A" w:rsidRDefault="00B8474A" w:rsidP="000844C3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викликаної COVID-19, на 2021-2022 роки</w:t>
      </w:r>
    </w:p>
    <w:p w:rsidR="00B8474A" w:rsidRDefault="00B8474A" w:rsidP="00B07D85">
      <w:pPr>
        <w:pStyle w:val="rvp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 з діагностики та лікування на території</w:t>
      </w:r>
      <w:r w:rsidRPr="00796CC6">
        <w:rPr>
          <w:sz w:val="28"/>
          <w:szCs w:val="28"/>
        </w:rPr>
        <w:t xml:space="preserve"> </w:t>
      </w:r>
      <w:r w:rsidRPr="00796CC6">
        <w:rPr>
          <w:b/>
          <w:sz w:val="28"/>
          <w:szCs w:val="28"/>
        </w:rPr>
        <w:t>Ічнянської територіальної громади</w:t>
      </w:r>
      <w:r>
        <w:rPr>
          <w:b/>
          <w:sz w:val="28"/>
          <w:szCs w:val="28"/>
        </w:rPr>
        <w:t xml:space="preserve"> інфекції, викликаної COVID-19, на 2021-2022 роки</w:t>
      </w:r>
    </w:p>
    <w:p w:rsidR="00B8474A" w:rsidRPr="00EA36D4" w:rsidRDefault="00B8474A" w:rsidP="00BE7642">
      <w:pPr>
        <w:pStyle w:val="rvps2"/>
        <w:spacing w:after="0" w:afterAutospacing="0"/>
        <w:jc w:val="right"/>
        <w:rPr>
          <w:sz w:val="28"/>
          <w:szCs w:val="28"/>
        </w:rPr>
      </w:pPr>
      <w:r w:rsidRPr="00EA36D4">
        <w:rPr>
          <w:sz w:val="28"/>
          <w:szCs w:val="28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B8474A" w:rsidRPr="00A76637" w:rsidTr="00A76637">
        <w:tc>
          <w:tcPr>
            <w:tcW w:w="7393" w:type="dxa"/>
          </w:tcPr>
          <w:p w:rsidR="00B8474A" w:rsidRPr="00A76637" w:rsidRDefault="00B8474A" w:rsidP="00BE7642">
            <w:pPr>
              <w:pStyle w:val="rvps2"/>
              <w:spacing w:after="0" w:afterAutospacing="0"/>
              <w:jc w:val="center"/>
              <w:rPr>
                <w:sz w:val="28"/>
                <w:szCs w:val="28"/>
              </w:rPr>
            </w:pPr>
            <w:r w:rsidRPr="00A76637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393" w:type="dxa"/>
          </w:tcPr>
          <w:p w:rsidR="00B8474A" w:rsidRPr="00A76637" w:rsidRDefault="00B8474A" w:rsidP="00BE7642">
            <w:pPr>
              <w:pStyle w:val="rvps2"/>
              <w:spacing w:after="0" w:afterAutospacing="0"/>
              <w:jc w:val="center"/>
              <w:rPr>
                <w:sz w:val="28"/>
                <w:szCs w:val="28"/>
              </w:rPr>
            </w:pPr>
            <w:r w:rsidRPr="00A76637">
              <w:rPr>
                <w:sz w:val="28"/>
                <w:szCs w:val="28"/>
              </w:rPr>
              <w:t xml:space="preserve">Усього витрат на виконання </w:t>
            </w:r>
            <w:r>
              <w:rPr>
                <w:sz w:val="28"/>
                <w:szCs w:val="28"/>
              </w:rPr>
              <w:t>міської</w:t>
            </w:r>
            <w:r w:rsidRPr="00A76637">
              <w:rPr>
                <w:sz w:val="28"/>
                <w:szCs w:val="28"/>
              </w:rPr>
              <w:t xml:space="preserve"> Програми</w:t>
            </w:r>
          </w:p>
        </w:tc>
      </w:tr>
      <w:tr w:rsidR="00B8474A" w:rsidRPr="00A76637" w:rsidTr="00A76637">
        <w:tc>
          <w:tcPr>
            <w:tcW w:w="7393" w:type="dxa"/>
          </w:tcPr>
          <w:p w:rsidR="00B8474A" w:rsidRPr="00A76637" w:rsidRDefault="00B8474A">
            <w:pPr>
              <w:pStyle w:val="rvps2"/>
              <w:rPr>
                <w:sz w:val="28"/>
                <w:szCs w:val="28"/>
              </w:rPr>
            </w:pPr>
            <w:r w:rsidRPr="00A76637">
              <w:rPr>
                <w:sz w:val="28"/>
                <w:szCs w:val="28"/>
              </w:rPr>
              <w:t>Обсяг ресурсів, всього</w:t>
            </w:r>
            <w:r>
              <w:rPr>
                <w:sz w:val="28"/>
                <w:szCs w:val="28"/>
              </w:rPr>
              <w:t>, в т.ч.:</w:t>
            </w:r>
          </w:p>
        </w:tc>
        <w:tc>
          <w:tcPr>
            <w:tcW w:w="7393" w:type="dxa"/>
          </w:tcPr>
          <w:p w:rsidR="00B8474A" w:rsidRPr="00BE7642" w:rsidRDefault="00B8474A" w:rsidP="00EA36D4">
            <w:pPr>
              <w:pStyle w:val="rvps2"/>
              <w:jc w:val="center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1068,8</w:t>
            </w:r>
          </w:p>
        </w:tc>
      </w:tr>
      <w:tr w:rsidR="00B8474A" w:rsidRPr="00A76637" w:rsidTr="00A76637">
        <w:tc>
          <w:tcPr>
            <w:tcW w:w="7393" w:type="dxa"/>
          </w:tcPr>
          <w:p w:rsidR="00B8474A" w:rsidRPr="00A76637" w:rsidRDefault="00B8474A" w:rsidP="00EA36D4">
            <w:pPr>
              <w:pStyle w:val="rvps2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6637">
              <w:rPr>
                <w:sz w:val="28"/>
                <w:szCs w:val="28"/>
              </w:rPr>
              <w:t>ошти Ічнянської міської ради</w:t>
            </w:r>
          </w:p>
        </w:tc>
        <w:tc>
          <w:tcPr>
            <w:tcW w:w="7393" w:type="dxa"/>
          </w:tcPr>
          <w:p w:rsidR="00B8474A" w:rsidRPr="00BE7642" w:rsidRDefault="00B8474A" w:rsidP="00EA36D4">
            <w:pPr>
              <w:pStyle w:val="rvps2"/>
              <w:jc w:val="center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1068,8</w:t>
            </w:r>
            <w:r w:rsidRPr="00BE7642">
              <w:rPr>
                <w:sz w:val="20"/>
                <w:szCs w:val="20"/>
              </w:rPr>
              <w:t xml:space="preserve"> </w:t>
            </w:r>
          </w:p>
        </w:tc>
      </w:tr>
    </w:tbl>
    <w:p w:rsidR="00B8474A" w:rsidRDefault="00B8474A" w:rsidP="00B07D85">
      <w:pPr>
        <w:pStyle w:val="rvps2"/>
        <w:jc w:val="both"/>
        <w:rPr>
          <w:b/>
          <w:sz w:val="28"/>
          <w:szCs w:val="28"/>
        </w:rPr>
      </w:pPr>
    </w:p>
    <w:p w:rsidR="00B8474A" w:rsidRDefault="00B8474A" w:rsidP="00EA36D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 директора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Г.О. Ярошик</w:t>
      </w: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74A" w:rsidRDefault="00B8474A" w:rsidP="00064160">
      <w:pPr>
        <w:pStyle w:val="rvps2"/>
        <w:spacing w:before="0" w:beforeAutospacing="0" w:after="0" w:afterAutospacing="0"/>
      </w:pP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 w:rsidRPr="00F455ED">
        <w:rPr>
          <w:sz w:val="28"/>
          <w:szCs w:val="28"/>
        </w:rPr>
        <w:t>Додаток 2</w:t>
      </w: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 w:rsidRPr="00F455ED">
        <w:rPr>
          <w:sz w:val="28"/>
          <w:szCs w:val="28"/>
        </w:rPr>
        <w:t xml:space="preserve">до  Програми </w:t>
      </w: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 w:rsidRPr="00F455ED">
        <w:rPr>
          <w:sz w:val="28"/>
          <w:szCs w:val="28"/>
        </w:rPr>
        <w:t xml:space="preserve">з діагностики та лікування на території </w:t>
      </w:r>
    </w:p>
    <w:p w:rsidR="00B8474A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Ічнянської територіальної громади </w:t>
      </w:r>
      <w:r w:rsidRPr="00F455ED">
        <w:rPr>
          <w:sz w:val="28"/>
          <w:szCs w:val="28"/>
        </w:rPr>
        <w:t xml:space="preserve">інфекції, </w:t>
      </w:r>
    </w:p>
    <w:p w:rsidR="00B8474A" w:rsidRPr="00F455ED" w:rsidRDefault="00B8474A" w:rsidP="003B07AC">
      <w:pPr>
        <w:pStyle w:val="rvps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455ED">
        <w:rPr>
          <w:sz w:val="28"/>
          <w:szCs w:val="28"/>
        </w:rPr>
        <w:t>икликаної</w:t>
      </w:r>
      <w:r>
        <w:rPr>
          <w:sz w:val="28"/>
          <w:szCs w:val="28"/>
        </w:rPr>
        <w:t xml:space="preserve"> </w:t>
      </w:r>
      <w:r w:rsidRPr="00F455ED">
        <w:rPr>
          <w:sz w:val="28"/>
          <w:szCs w:val="28"/>
        </w:rPr>
        <w:t>COVID-19, на 202</w:t>
      </w:r>
      <w:r>
        <w:rPr>
          <w:sz w:val="28"/>
          <w:szCs w:val="28"/>
        </w:rPr>
        <w:t>1-2022</w:t>
      </w:r>
      <w:r w:rsidRPr="00F455ED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1900"/>
        <w:gridCol w:w="1218"/>
        <w:gridCol w:w="1843"/>
        <w:gridCol w:w="1643"/>
        <w:gridCol w:w="1643"/>
        <w:gridCol w:w="967"/>
        <w:gridCol w:w="1022"/>
        <w:gridCol w:w="1954"/>
      </w:tblGrid>
      <w:tr w:rsidR="00B8474A" w:rsidRPr="005F0BBA" w:rsidTr="000E4467">
        <w:trPr>
          <w:trHeight w:val="450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21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18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Орієнтовний обсяг фінансування, тис. грн.</w:t>
            </w:r>
          </w:p>
        </w:tc>
        <w:tc>
          <w:tcPr>
            <w:tcW w:w="1989" w:type="dxa"/>
            <w:gridSpan w:val="2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95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8474A" w:rsidRPr="005F0BBA" w:rsidTr="000E4467">
        <w:trPr>
          <w:trHeight w:val="465"/>
        </w:trPr>
        <w:tc>
          <w:tcPr>
            <w:tcW w:w="53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95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4A" w:rsidRPr="00F2444F" w:rsidTr="000E4467">
        <w:trPr>
          <w:trHeight w:val="1230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профілактики інфекції та дотримання інфекційного контролю під час надання медичної допомоги пацієнтам з COVID-19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1.1. Забезпечення засобами індивідуального захисту працівників закладів охорони здоров'я</w:t>
            </w:r>
          </w:p>
        </w:tc>
        <w:tc>
          <w:tcPr>
            <w:tcW w:w="121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843" w:type="dxa"/>
            <w:vMerge w:val="restart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некомерційне підприємство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« Ічнянська міська лікарня» Ічнянської міської ради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967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22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95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випадків інфікування працівників закладів охорони здоров'я під час виконання ними професійних обов’язків</w:t>
            </w:r>
          </w:p>
        </w:tc>
      </w:tr>
      <w:tr w:rsidR="00B8474A" w:rsidRPr="005F0BBA" w:rsidTr="000E4467">
        <w:trPr>
          <w:trHeight w:val="826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95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RPr="005F0BBA" w:rsidTr="000E4467">
        <w:trPr>
          <w:trHeight w:val="172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1.2. Забезпечення дезінфекційними засобами відділень медичних закладів, які будуть задіяні в наданні медичної допомоги пацієнтам з COVID-19</w:t>
            </w:r>
          </w:p>
        </w:tc>
        <w:tc>
          <w:tcPr>
            <w:tcW w:w="121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95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Повне дотримання заходів щодо профілактики інфекції COVID-19 та інфекційного контролю. Відсутність випадків передачі інфекції в закладах охорони здоров'я</w:t>
            </w:r>
          </w:p>
        </w:tc>
      </w:tr>
      <w:tr w:rsidR="00B8474A" w:rsidRPr="005F0BBA" w:rsidTr="000E4467">
        <w:trPr>
          <w:trHeight w:val="330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954" w:type="dxa"/>
            <w:vMerge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RPr="005F0BBA" w:rsidTr="000E4467">
        <w:tc>
          <w:tcPr>
            <w:tcW w:w="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1</w:t>
            </w:r>
          </w:p>
        </w:tc>
        <w:tc>
          <w:tcPr>
            <w:tcW w:w="190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168,0</w:t>
            </w:r>
          </w:p>
        </w:tc>
        <w:tc>
          <w:tcPr>
            <w:tcW w:w="967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022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84,0</w:t>
            </w:r>
          </w:p>
        </w:tc>
        <w:tc>
          <w:tcPr>
            <w:tcW w:w="195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1900"/>
        <w:gridCol w:w="1643"/>
        <w:gridCol w:w="1643"/>
        <w:gridCol w:w="1643"/>
        <w:gridCol w:w="1534"/>
        <w:gridCol w:w="850"/>
        <w:gridCol w:w="851"/>
        <w:gridCol w:w="1984"/>
      </w:tblGrid>
      <w:tr w:rsidR="00B8474A" w:rsidTr="000E4467">
        <w:trPr>
          <w:trHeight w:val="525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Орієнтовний обсяг фінансування, тис. грн.</w:t>
            </w:r>
          </w:p>
        </w:tc>
        <w:tc>
          <w:tcPr>
            <w:tcW w:w="1701" w:type="dxa"/>
            <w:gridSpan w:val="2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8474A" w:rsidTr="000E4467">
        <w:trPr>
          <w:trHeight w:val="388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8474A" w:rsidRPr="00F2444F" w:rsidTr="000E4467">
        <w:trPr>
          <w:trHeight w:val="1680"/>
        </w:trPr>
        <w:tc>
          <w:tcPr>
            <w:tcW w:w="53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готовності закладів охорони здоров'я до прийому та лікування хворих</w:t>
            </w: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2.1. Забезпечення лікарськими засобами відділень медичних закладів, які будуть задіяні в наданні медичної допомоги пацієнтам з COVID-19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643" w:type="dxa"/>
            <w:vMerge w:val="restart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некомерційне підприємство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« Ічнянська міська лікарня» Ічнянської міської ради</w:t>
            </w:r>
          </w:p>
        </w:tc>
        <w:tc>
          <w:tcPr>
            <w:tcW w:w="1643" w:type="dxa"/>
          </w:tcPr>
          <w:p w:rsidR="00B8474A" w:rsidRPr="000E4467" w:rsidRDefault="00B8474A" w:rsidP="00554D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лікарськими засобами, у разі необхідності пацієнтів, які отримують лікування в умовах стаціонарів</w:t>
            </w:r>
          </w:p>
        </w:tc>
      </w:tr>
      <w:tr w:rsidR="00B8474A" w:rsidTr="000E4467">
        <w:trPr>
          <w:trHeight w:val="37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rPr>
          <w:trHeight w:val="142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2.2. Дооснащення відділень та палат інтенсивної терапії, інфекційного відділення медичним обладнанням та апаратурою</w:t>
            </w: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554D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456,6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Виконання стандартів лікування хворих на інфекцію, викликану COVID-19</w:t>
            </w:r>
          </w:p>
        </w:tc>
      </w:tr>
      <w:tr w:rsidR="00B8474A" w:rsidTr="000E4467">
        <w:trPr>
          <w:trHeight w:val="400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456,6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228,3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rPr>
          <w:trHeight w:val="142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2.3. Стимулювання та підвищення оплати працівників закладу охорони здоров'я, які долучаються до роботи з хворими на COVID-19</w:t>
            </w: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Міський</w:t>
            </w:r>
          </w:p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374,2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1984" w:type="dxa"/>
            <w:vMerge w:val="restart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плинності кадрів</w:t>
            </w:r>
          </w:p>
        </w:tc>
      </w:tr>
      <w:tr w:rsidR="00B8474A" w:rsidTr="000E4467">
        <w:trPr>
          <w:trHeight w:val="405"/>
        </w:trPr>
        <w:tc>
          <w:tcPr>
            <w:tcW w:w="53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BD0F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374,2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187,1</w:t>
            </w:r>
          </w:p>
        </w:tc>
        <w:tc>
          <w:tcPr>
            <w:tcW w:w="1984" w:type="dxa"/>
            <w:vMerge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c>
          <w:tcPr>
            <w:tcW w:w="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завданню 2</w:t>
            </w:r>
          </w:p>
        </w:tc>
        <w:tc>
          <w:tcPr>
            <w:tcW w:w="190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900,8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450,4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450,4</w:t>
            </w:r>
          </w:p>
        </w:tc>
        <w:tc>
          <w:tcPr>
            <w:tcW w:w="198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74A" w:rsidTr="000E4467">
        <w:tc>
          <w:tcPr>
            <w:tcW w:w="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00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1068,8</w:t>
            </w:r>
          </w:p>
        </w:tc>
        <w:tc>
          <w:tcPr>
            <w:tcW w:w="850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534,4</w:t>
            </w:r>
          </w:p>
        </w:tc>
        <w:tc>
          <w:tcPr>
            <w:tcW w:w="851" w:type="dxa"/>
          </w:tcPr>
          <w:p w:rsidR="00B8474A" w:rsidRPr="000E4467" w:rsidRDefault="00B8474A" w:rsidP="000E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467">
              <w:rPr>
                <w:rFonts w:ascii="Times New Roman" w:hAnsi="Times New Roman"/>
                <w:sz w:val="20"/>
                <w:szCs w:val="20"/>
                <w:lang w:val="uk-UA"/>
              </w:rPr>
              <w:t>534,4</w:t>
            </w:r>
          </w:p>
        </w:tc>
        <w:tc>
          <w:tcPr>
            <w:tcW w:w="1984" w:type="dxa"/>
          </w:tcPr>
          <w:p w:rsidR="00B8474A" w:rsidRPr="000E4467" w:rsidRDefault="00B8474A" w:rsidP="000E446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8474A" w:rsidRDefault="00B8474A" w:rsidP="003B07AC">
      <w:pPr>
        <w:pStyle w:val="rvps2"/>
        <w:spacing w:before="0" w:beforeAutospacing="0" w:after="0" w:afterAutospacing="0"/>
        <w:jc w:val="right"/>
      </w:pPr>
    </w:p>
    <w:p w:rsidR="00B8474A" w:rsidRPr="00F455ED" w:rsidRDefault="00B8474A" w:rsidP="00F45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генерального директора КНП «Ічнянська ЦРЛ»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Г.О. Ярошик</w:t>
      </w:r>
    </w:p>
    <w:sectPr w:rsidR="00B8474A" w:rsidRPr="00F455ED" w:rsidSect="00F16820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4A" w:rsidRDefault="00B8474A" w:rsidP="00F455ED">
      <w:pPr>
        <w:spacing w:after="0" w:line="240" w:lineRule="auto"/>
      </w:pPr>
      <w:r>
        <w:separator/>
      </w:r>
    </w:p>
  </w:endnote>
  <w:endnote w:type="continuationSeparator" w:id="0">
    <w:p w:rsidR="00B8474A" w:rsidRDefault="00B8474A" w:rsidP="00F4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4A" w:rsidRDefault="00B8474A" w:rsidP="00481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74A" w:rsidRDefault="00B8474A" w:rsidP="000A41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4A" w:rsidRDefault="00B8474A" w:rsidP="00481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8474A" w:rsidRDefault="00B8474A" w:rsidP="000A41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4A" w:rsidRDefault="00B8474A" w:rsidP="00F455ED">
      <w:pPr>
        <w:spacing w:after="0" w:line="240" w:lineRule="auto"/>
      </w:pPr>
      <w:r>
        <w:separator/>
      </w:r>
    </w:p>
  </w:footnote>
  <w:footnote w:type="continuationSeparator" w:id="0">
    <w:p w:rsidR="00B8474A" w:rsidRDefault="00B8474A" w:rsidP="00F4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CE"/>
    <w:multiLevelType w:val="hybridMultilevel"/>
    <w:tmpl w:val="EDD2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11667"/>
    <w:multiLevelType w:val="hybridMultilevel"/>
    <w:tmpl w:val="45AE8F4C"/>
    <w:lvl w:ilvl="0" w:tplc="ED7E99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943B4"/>
    <w:multiLevelType w:val="hybridMultilevel"/>
    <w:tmpl w:val="C8A05972"/>
    <w:lvl w:ilvl="0" w:tplc="5172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62F"/>
    <w:multiLevelType w:val="hybridMultilevel"/>
    <w:tmpl w:val="ECC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312CD"/>
    <w:multiLevelType w:val="hybridMultilevel"/>
    <w:tmpl w:val="415018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F16B7"/>
    <w:multiLevelType w:val="hybridMultilevel"/>
    <w:tmpl w:val="88A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91"/>
    <w:rsid w:val="00025A22"/>
    <w:rsid w:val="00034ADC"/>
    <w:rsid w:val="00052EDE"/>
    <w:rsid w:val="000540F4"/>
    <w:rsid w:val="00064160"/>
    <w:rsid w:val="0007750C"/>
    <w:rsid w:val="000844C3"/>
    <w:rsid w:val="000A4164"/>
    <w:rsid w:val="000A6F25"/>
    <w:rsid w:val="000C5249"/>
    <w:rsid w:val="000C6988"/>
    <w:rsid w:val="000E4467"/>
    <w:rsid w:val="000F1E4D"/>
    <w:rsid w:val="00104C5F"/>
    <w:rsid w:val="00124802"/>
    <w:rsid w:val="001369F5"/>
    <w:rsid w:val="00180454"/>
    <w:rsid w:val="00187B19"/>
    <w:rsid w:val="001B6C35"/>
    <w:rsid w:val="001C0741"/>
    <w:rsid w:val="001C4671"/>
    <w:rsid w:val="001F604B"/>
    <w:rsid w:val="00223AED"/>
    <w:rsid w:val="00277CEA"/>
    <w:rsid w:val="00312C2D"/>
    <w:rsid w:val="00352B93"/>
    <w:rsid w:val="003B07AC"/>
    <w:rsid w:val="003D3815"/>
    <w:rsid w:val="003D392D"/>
    <w:rsid w:val="00403BD1"/>
    <w:rsid w:val="00414E10"/>
    <w:rsid w:val="00437E03"/>
    <w:rsid w:val="004457D8"/>
    <w:rsid w:val="00455BD5"/>
    <w:rsid w:val="00481ECE"/>
    <w:rsid w:val="00493A98"/>
    <w:rsid w:val="004E6B01"/>
    <w:rsid w:val="00506112"/>
    <w:rsid w:val="005512A3"/>
    <w:rsid w:val="00554D28"/>
    <w:rsid w:val="00571C33"/>
    <w:rsid w:val="00587254"/>
    <w:rsid w:val="005874F0"/>
    <w:rsid w:val="005F0BBA"/>
    <w:rsid w:val="00625F65"/>
    <w:rsid w:val="00684A4E"/>
    <w:rsid w:val="006A55CB"/>
    <w:rsid w:val="006C107C"/>
    <w:rsid w:val="006E7538"/>
    <w:rsid w:val="006F4AA6"/>
    <w:rsid w:val="00754950"/>
    <w:rsid w:val="007947EA"/>
    <w:rsid w:val="00796CC6"/>
    <w:rsid w:val="007A61AB"/>
    <w:rsid w:val="007C0CF0"/>
    <w:rsid w:val="007D3C73"/>
    <w:rsid w:val="00800E68"/>
    <w:rsid w:val="00822285"/>
    <w:rsid w:val="00824594"/>
    <w:rsid w:val="00897D59"/>
    <w:rsid w:val="008B4950"/>
    <w:rsid w:val="008C312F"/>
    <w:rsid w:val="00903BCA"/>
    <w:rsid w:val="009426D4"/>
    <w:rsid w:val="009446E4"/>
    <w:rsid w:val="00964042"/>
    <w:rsid w:val="00995D72"/>
    <w:rsid w:val="009D007A"/>
    <w:rsid w:val="00A04AD0"/>
    <w:rsid w:val="00A1131C"/>
    <w:rsid w:val="00A32EC9"/>
    <w:rsid w:val="00A34E9D"/>
    <w:rsid w:val="00A360F5"/>
    <w:rsid w:val="00A4561B"/>
    <w:rsid w:val="00A76637"/>
    <w:rsid w:val="00AA03F5"/>
    <w:rsid w:val="00AA6F7B"/>
    <w:rsid w:val="00AA7848"/>
    <w:rsid w:val="00B07D85"/>
    <w:rsid w:val="00B15E7F"/>
    <w:rsid w:val="00B2412B"/>
    <w:rsid w:val="00B24CE6"/>
    <w:rsid w:val="00B42354"/>
    <w:rsid w:val="00B44120"/>
    <w:rsid w:val="00B77E91"/>
    <w:rsid w:val="00B8474A"/>
    <w:rsid w:val="00B95483"/>
    <w:rsid w:val="00BD0F72"/>
    <w:rsid w:val="00BE7642"/>
    <w:rsid w:val="00BF2DDC"/>
    <w:rsid w:val="00C26AF9"/>
    <w:rsid w:val="00C51E91"/>
    <w:rsid w:val="00C5531A"/>
    <w:rsid w:val="00C63F1E"/>
    <w:rsid w:val="00C64B2B"/>
    <w:rsid w:val="00C65A2B"/>
    <w:rsid w:val="00CB2A3F"/>
    <w:rsid w:val="00CB6D11"/>
    <w:rsid w:val="00CF71B4"/>
    <w:rsid w:val="00D16883"/>
    <w:rsid w:val="00D67186"/>
    <w:rsid w:val="00D8449D"/>
    <w:rsid w:val="00DA48C6"/>
    <w:rsid w:val="00DC0FC0"/>
    <w:rsid w:val="00DE33CF"/>
    <w:rsid w:val="00DF3EC1"/>
    <w:rsid w:val="00E134FF"/>
    <w:rsid w:val="00E371BA"/>
    <w:rsid w:val="00E51672"/>
    <w:rsid w:val="00E70E58"/>
    <w:rsid w:val="00E765E7"/>
    <w:rsid w:val="00EA163F"/>
    <w:rsid w:val="00EA36D4"/>
    <w:rsid w:val="00EA7F03"/>
    <w:rsid w:val="00EB4EF4"/>
    <w:rsid w:val="00ED60CD"/>
    <w:rsid w:val="00EE5C0C"/>
    <w:rsid w:val="00EF2A1A"/>
    <w:rsid w:val="00EF39DB"/>
    <w:rsid w:val="00F0394C"/>
    <w:rsid w:val="00F134DA"/>
    <w:rsid w:val="00F16820"/>
    <w:rsid w:val="00F2444F"/>
    <w:rsid w:val="00F251DE"/>
    <w:rsid w:val="00F42804"/>
    <w:rsid w:val="00F455ED"/>
    <w:rsid w:val="00F562B0"/>
    <w:rsid w:val="00F57594"/>
    <w:rsid w:val="00F73FE1"/>
    <w:rsid w:val="00FE436D"/>
    <w:rsid w:val="00F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7D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07D8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B07D85"/>
    <w:pPr>
      <w:ind w:left="720"/>
      <w:contextualSpacing/>
    </w:pPr>
  </w:style>
  <w:style w:type="paragraph" w:customStyle="1" w:styleId="rvps2">
    <w:name w:val="rvps2"/>
    <w:basedOn w:val="Normal"/>
    <w:uiPriority w:val="99"/>
    <w:rsid w:val="00B0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B07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5ED"/>
    <w:rPr>
      <w:rFonts w:cs="Times New Roman"/>
    </w:rPr>
  </w:style>
  <w:style w:type="character" w:styleId="PageNumber">
    <w:name w:val="page number"/>
    <w:basedOn w:val="DefaultParagraphFont"/>
    <w:uiPriority w:val="99"/>
    <w:rsid w:val="000A416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93A9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9</Pages>
  <Words>1948</Words>
  <Characters>11107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</dc:creator>
  <cp:keywords/>
  <dc:description/>
  <cp:lastModifiedBy>User</cp:lastModifiedBy>
  <cp:revision>100</cp:revision>
  <cp:lastPrinted>2020-12-16T16:08:00Z</cp:lastPrinted>
  <dcterms:created xsi:type="dcterms:W3CDTF">2020-04-02T07:19:00Z</dcterms:created>
  <dcterms:modified xsi:type="dcterms:W3CDTF">2020-12-30T10:26:00Z</dcterms:modified>
</cp:coreProperties>
</file>